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6D341B" w:rsidRDefault="00AF4186" w:rsidP="00DD54FE">
      <w:pPr>
        <w:suppressAutoHyphens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</w:t>
      </w:r>
      <w:proofErr w:type="spellStart"/>
      <w:r w:rsidR="00E33EB4" w:rsidRPr="006D341B">
        <w:rPr>
          <w:rFonts w:ascii="Arial" w:hAnsi="Arial" w:cs="Arial"/>
          <w:b/>
          <w:sz w:val="22"/>
          <w:szCs w:val="22"/>
        </w:rPr>
        <w:t>MoP</w:t>
      </w:r>
      <w:proofErr w:type="spellEnd"/>
      <w:r w:rsidR="00E33EB4" w:rsidRPr="006D341B">
        <w:rPr>
          <w:rFonts w:ascii="Arial" w:hAnsi="Arial" w:cs="Arial"/>
          <w:b/>
          <w:sz w:val="22"/>
          <w:szCs w:val="22"/>
        </w:rPr>
        <w:t xml:space="preserve">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FE26085" w:rsidR="002F7BCA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6D341B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3C850C5C" w14:textId="77777777" w:rsidR="001E4A4A" w:rsidRPr="006D341B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59046348" w:rsidR="00460A36" w:rsidRDefault="002F7BCA" w:rsidP="000F6C9D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21328D" w:rsidRPr="0021328D">
        <w:rPr>
          <w:rFonts w:ascii="Arial" w:hAnsi="Arial" w:cs="Arial"/>
          <w:b/>
          <w:bCs/>
          <w:sz w:val="22"/>
          <w:szCs w:val="22"/>
        </w:rPr>
        <w:t xml:space="preserve">400kV Transformer Package TR-48 for (a) 2x500MVA, 400/220/33kV Transformers at </w:t>
      </w:r>
      <w:proofErr w:type="spellStart"/>
      <w:r w:rsidR="0021328D" w:rsidRPr="0021328D">
        <w:rPr>
          <w:rFonts w:ascii="Arial" w:hAnsi="Arial" w:cs="Arial"/>
          <w:b/>
          <w:bCs/>
          <w:sz w:val="22"/>
          <w:szCs w:val="22"/>
        </w:rPr>
        <w:t>Lakhisarai</w:t>
      </w:r>
      <w:proofErr w:type="spellEnd"/>
      <w:r w:rsidR="0021328D" w:rsidRPr="0021328D">
        <w:rPr>
          <w:rFonts w:ascii="Arial" w:hAnsi="Arial" w:cs="Arial"/>
          <w:b/>
          <w:bCs/>
          <w:sz w:val="22"/>
          <w:szCs w:val="22"/>
        </w:rPr>
        <w:t xml:space="preserve">  S/S under Eastern Region Expansion Scheme XXXVII (ERES-XXXVII), (b) 1x315MVA, 400/220/33kV Transformer at Allahabad S/S  under SIS reserve fund, (c) 1x500MVA, 400/220/33kV Transformer at </w:t>
      </w:r>
      <w:proofErr w:type="spellStart"/>
      <w:r w:rsidR="0021328D" w:rsidRPr="0021328D">
        <w:rPr>
          <w:rFonts w:ascii="Arial" w:hAnsi="Arial" w:cs="Arial"/>
          <w:b/>
          <w:bCs/>
          <w:sz w:val="22"/>
          <w:szCs w:val="22"/>
        </w:rPr>
        <w:t>Nalagarh</w:t>
      </w:r>
      <w:proofErr w:type="spellEnd"/>
      <w:r w:rsidR="0021328D" w:rsidRPr="0021328D">
        <w:rPr>
          <w:rFonts w:ascii="Arial" w:hAnsi="Arial" w:cs="Arial"/>
          <w:b/>
          <w:bCs/>
          <w:sz w:val="22"/>
          <w:szCs w:val="22"/>
        </w:rPr>
        <w:t xml:space="preserve">   S/S under Augmentation of Transformation Capacity and  (d) 1x500MVA, 400/220/33kV Transformer at Bikaner-II (PS) S/S under Augmentation of transformation capacity [Specification No.: CC/NT/W-TR/DOM/A06/23/06644]</w:t>
      </w:r>
      <w:r w:rsidR="006514BC">
        <w:rPr>
          <w:rFonts w:ascii="Arial" w:hAnsi="Arial" w:cs="Arial"/>
          <w:b/>
          <w:sz w:val="22"/>
          <w:szCs w:val="22"/>
        </w:rPr>
        <w:t>’</w:t>
      </w:r>
      <w:bookmarkEnd w:id="0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proofErr w:type="spellStart"/>
      <w:r w:rsidR="001E4A4A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1E4A4A" w:rsidRPr="006D341B">
        <w:rPr>
          <w:rFonts w:ascii="Arial" w:hAnsi="Arial" w:cs="Arial"/>
          <w:sz w:val="22"/>
          <w:szCs w:val="22"/>
        </w:rPr>
        <w:t xml:space="preserve">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874C9A8" w14:textId="77777777" w:rsidR="000F6C9D" w:rsidRPr="000F6C9D" w:rsidRDefault="000F6C9D" w:rsidP="000F6C9D">
      <w:pPr>
        <w:jc w:val="both"/>
        <w:rPr>
          <w:rFonts w:ascii="Arial" w:hAnsi="Arial" w:cs="Arial"/>
          <w:b/>
          <w:sz w:val="22"/>
          <w:szCs w:val="22"/>
        </w:rPr>
      </w:pPr>
    </w:p>
    <w:p w14:paraId="5FD6429C" w14:textId="144FF746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0B0455" w:rsidRPr="009D2259">
        <w:rPr>
          <w:rFonts w:ascii="Arial" w:hAnsi="Arial" w:cs="Arial"/>
          <w:b/>
          <w:sz w:val="22"/>
          <w:szCs w:val="22"/>
        </w:rPr>
        <w:t>‘</w:t>
      </w:r>
      <w:r w:rsidR="0021328D" w:rsidRPr="0021328D">
        <w:rPr>
          <w:rFonts w:ascii="Arial" w:hAnsi="Arial" w:cs="Arial"/>
          <w:b/>
          <w:bCs/>
          <w:sz w:val="22"/>
          <w:szCs w:val="22"/>
        </w:rPr>
        <w:t xml:space="preserve">400kV Transformer Package TR-48 for (a) 2x500MVA, 400/220/33kV Transformers at </w:t>
      </w:r>
      <w:proofErr w:type="spellStart"/>
      <w:r w:rsidR="0021328D" w:rsidRPr="0021328D">
        <w:rPr>
          <w:rFonts w:ascii="Arial" w:hAnsi="Arial" w:cs="Arial"/>
          <w:b/>
          <w:bCs/>
          <w:sz w:val="22"/>
          <w:szCs w:val="22"/>
        </w:rPr>
        <w:t>Lakhisarai</w:t>
      </w:r>
      <w:proofErr w:type="spellEnd"/>
      <w:r w:rsidR="0021328D" w:rsidRPr="0021328D">
        <w:rPr>
          <w:rFonts w:ascii="Arial" w:hAnsi="Arial" w:cs="Arial"/>
          <w:b/>
          <w:bCs/>
          <w:sz w:val="22"/>
          <w:szCs w:val="22"/>
        </w:rPr>
        <w:t xml:space="preserve">  S/S under Eastern Region Expansion Scheme XXXVII (ERES-XXXVII), (b) 1x315MVA, 400/220/33kV Transformer at Allahabad S/S  under SIS reserve fund, (c) 1x500MVA, 400/220/33kV Transformer at </w:t>
      </w:r>
      <w:proofErr w:type="spellStart"/>
      <w:r w:rsidR="0021328D" w:rsidRPr="0021328D">
        <w:rPr>
          <w:rFonts w:ascii="Arial" w:hAnsi="Arial" w:cs="Arial"/>
          <w:b/>
          <w:bCs/>
          <w:sz w:val="22"/>
          <w:szCs w:val="22"/>
        </w:rPr>
        <w:t>Nalagarh</w:t>
      </w:r>
      <w:proofErr w:type="spellEnd"/>
      <w:r w:rsidR="0021328D" w:rsidRPr="0021328D">
        <w:rPr>
          <w:rFonts w:ascii="Arial" w:hAnsi="Arial" w:cs="Arial"/>
          <w:b/>
          <w:bCs/>
          <w:sz w:val="22"/>
          <w:szCs w:val="22"/>
        </w:rPr>
        <w:t xml:space="preserve">   S/S under Augmentation of Transformation Capacity and  (d) 1x500MVA, 400/220/33kV Transformer at Bikaner-II (PS) S/S under Augmentation of transformation capacity [Specification No.: CC/NT/W-TR/DOM/A06/23/06644]</w:t>
      </w:r>
      <w:r w:rsidR="000B0455">
        <w:rPr>
          <w:rFonts w:ascii="Arial" w:hAnsi="Arial" w:cs="Arial"/>
          <w:b/>
          <w:sz w:val="22"/>
          <w:szCs w:val="22"/>
        </w:rPr>
        <w:t>’</w:t>
      </w:r>
      <w:r w:rsidR="000B0455">
        <w:rPr>
          <w:rFonts w:ascii="Arial" w:hAnsi="Arial" w:cs="Arial"/>
          <w:b/>
          <w:bCs/>
          <w:sz w:val="22"/>
          <w:szCs w:val="22"/>
        </w:rPr>
        <w:t>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0816954A" w:rsidR="00D92F8A" w:rsidRPr="003431A9" w:rsidRDefault="00D92F8A" w:rsidP="000F6C9D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D0D20" w:rsidRPr="006D341B">
        <w:rPr>
          <w:rFonts w:ascii="Arial" w:hAnsi="Arial" w:cs="Arial"/>
          <w:sz w:val="22"/>
          <w:szCs w:val="22"/>
        </w:rPr>
        <w:t>MoP</w:t>
      </w:r>
      <w:proofErr w:type="spellEnd"/>
      <w:r w:rsidR="000D0D20" w:rsidRPr="006D341B">
        <w:rPr>
          <w:rFonts w:ascii="Arial" w:hAnsi="Arial" w:cs="Arial"/>
          <w:sz w:val="22"/>
          <w:szCs w:val="22"/>
        </w:rPr>
        <w:t xml:space="preserve">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3431A9" w:rsidRPr="009D2259">
        <w:rPr>
          <w:rFonts w:ascii="Arial" w:hAnsi="Arial" w:cs="Arial"/>
          <w:b/>
          <w:sz w:val="22"/>
          <w:szCs w:val="22"/>
        </w:rPr>
        <w:t>‘</w:t>
      </w:r>
      <w:r w:rsidR="0021328D" w:rsidRPr="0021328D">
        <w:rPr>
          <w:rFonts w:ascii="Arial" w:hAnsi="Arial" w:cs="Arial"/>
          <w:b/>
          <w:bCs/>
          <w:sz w:val="22"/>
          <w:szCs w:val="22"/>
        </w:rPr>
        <w:t xml:space="preserve">400kV Transformer Package TR-48 for (a) 2x500MVA, 400/220/33kV Transformers at </w:t>
      </w:r>
      <w:proofErr w:type="spellStart"/>
      <w:r w:rsidR="0021328D" w:rsidRPr="0021328D">
        <w:rPr>
          <w:rFonts w:ascii="Arial" w:hAnsi="Arial" w:cs="Arial"/>
          <w:b/>
          <w:bCs/>
          <w:sz w:val="22"/>
          <w:szCs w:val="22"/>
        </w:rPr>
        <w:t>Lakhisarai</w:t>
      </w:r>
      <w:proofErr w:type="spellEnd"/>
      <w:r w:rsidR="0021328D" w:rsidRPr="0021328D">
        <w:rPr>
          <w:rFonts w:ascii="Arial" w:hAnsi="Arial" w:cs="Arial"/>
          <w:b/>
          <w:bCs/>
          <w:sz w:val="22"/>
          <w:szCs w:val="22"/>
        </w:rPr>
        <w:t xml:space="preserve">  S/S under Eastern Region Expansion Scheme XXXVII (ERES-XXXVII), (b) 1x315MVA, 400/220/33kV Transformer at Allahabad S/S  under SIS reserve fund, (c) 1x500MVA, 400/220/33kV Transformer at </w:t>
      </w:r>
      <w:proofErr w:type="spellStart"/>
      <w:r w:rsidR="0021328D" w:rsidRPr="0021328D">
        <w:rPr>
          <w:rFonts w:ascii="Arial" w:hAnsi="Arial" w:cs="Arial"/>
          <w:b/>
          <w:bCs/>
          <w:sz w:val="22"/>
          <w:szCs w:val="22"/>
        </w:rPr>
        <w:t>Nalagarh</w:t>
      </w:r>
      <w:proofErr w:type="spellEnd"/>
      <w:r w:rsidR="0021328D" w:rsidRPr="0021328D">
        <w:rPr>
          <w:rFonts w:ascii="Arial" w:hAnsi="Arial" w:cs="Arial"/>
          <w:b/>
          <w:bCs/>
          <w:sz w:val="22"/>
          <w:szCs w:val="22"/>
        </w:rPr>
        <w:t xml:space="preserve">   S/S under Augmentation of Transformation Capacity and  (d) 1x500MVA, 400/220/33kV Transformer at Bikaner-II (PS) S/S under Augmentation of transformation capacity [Specification No.: CC/NT/W-</w:t>
      </w:r>
      <w:r w:rsidR="0021328D" w:rsidRPr="0021328D">
        <w:rPr>
          <w:rFonts w:ascii="Arial" w:hAnsi="Arial" w:cs="Arial"/>
          <w:b/>
          <w:bCs/>
          <w:sz w:val="22"/>
          <w:szCs w:val="22"/>
        </w:rPr>
        <w:lastRenderedPageBreak/>
        <w:t>TR/DOM/A06/23/06644]</w:t>
      </w:r>
      <w:r w:rsidR="003431A9">
        <w:rPr>
          <w:rFonts w:ascii="Arial" w:hAnsi="Arial" w:cs="Arial"/>
          <w:b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C9595DC" w14:textId="0656B6A7" w:rsidR="005E66CB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BB38" w14:textId="77777777" w:rsidR="007403B4" w:rsidRDefault="007403B4" w:rsidP="00A543FF">
      <w:r>
        <w:separator/>
      </w:r>
    </w:p>
  </w:endnote>
  <w:endnote w:type="continuationSeparator" w:id="0">
    <w:p w14:paraId="41F9CE01" w14:textId="77777777" w:rsidR="007403B4" w:rsidRDefault="007403B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C1AED" w14:textId="77777777" w:rsidR="007403B4" w:rsidRDefault="007403B4" w:rsidP="00A543FF">
      <w:r>
        <w:separator/>
      </w:r>
    </w:p>
  </w:footnote>
  <w:footnote w:type="continuationSeparator" w:id="0">
    <w:p w14:paraId="6AC95D56" w14:textId="77777777" w:rsidR="007403B4" w:rsidRDefault="007403B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32884B66" w:rsidR="00AF4186" w:rsidRPr="00DD54FE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7B1CD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21328D" w:rsidRPr="0076022D">
      <w:rPr>
        <w:rFonts w:ascii="Book Antiqua" w:hAnsi="Book Antiqua" w:cs="Arial"/>
        <w:b/>
        <w:bCs/>
        <w:sz w:val="22"/>
        <w:szCs w:val="22"/>
      </w:rPr>
      <w:t>CC/NT/W-TR/DOM/A06/23/06644</w:t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Pr="007B1CDB">
      <w:rPr>
        <w:rFonts w:ascii="Arial" w:hAnsi="Arial" w:cs="Arial"/>
        <w:b/>
        <w:bCs/>
        <w:sz w:val="22"/>
        <w:szCs w:val="22"/>
      </w:rPr>
      <w:t xml:space="preserve">   </w:t>
    </w:r>
    <w:r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1328D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B1CFF"/>
    <w:rsid w:val="009C56CC"/>
    <w:rsid w:val="00A03B9B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74</cp:revision>
  <cp:lastPrinted>2020-08-04T06:38:00Z</cp:lastPrinted>
  <dcterms:created xsi:type="dcterms:W3CDTF">2018-04-13T07:39:00Z</dcterms:created>
  <dcterms:modified xsi:type="dcterms:W3CDTF">2023-07-26T06:17:00Z</dcterms:modified>
  <cp:contentStatus/>
</cp:coreProperties>
</file>